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421F6" w14:textId="77777777" w:rsidR="001870E6" w:rsidRPr="001870E6" w:rsidRDefault="00000000">
      <w:pPr>
        <w:pStyle w:val="Titre1"/>
        <w:rPr>
          <w:lang w:val="fr-BE"/>
        </w:rPr>
      </w:pPr>
      <w:r w:rsidRPr="001870E6">
        <w:rPr>
          <w:lang w:val="fr-BE"/>
        </w:rPr>
        <w:t>SUPPORT FICHE ANIMATEUR – FAIRE UN BUDGET DE A À Z</w:t>
      </w:r>
    </w:p>
    <w:p w14:paraId="58DF5FD8" w14:textId="34EA3586" w:rsidR="002063F5" w:rsidRPr="001870E6" w:rsidRDefault="00000000">
      <w:pPr>
        <w:pStyle w:val="Titre1"/>
        <w:rPr>
          <w:lang w:val="fr-BE"/>
        </w:rPr>
      </w:pPr>
      <w:r w:rsidRPr="001870E6">
        <w:rPr>
          <w:lang w:val="fr-BE"/>
        </w:rPr>
        <w:br/>
        <w:t>Version complète + enrichissements</w:t>
      </w:r>
    </w:p>
    <w:p w14:paraId="0C6CD39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Programme : Fonds pour l’Éducation Financière</w:t>
      </w:r>
    </w:p>
    <w:p w14:paraId="45FDED78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Public : Adultes en situation de vulnérabilité financière</w:t>
      </w:r>
    </w:p>
    <w:p w14:paraId="398BF57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Durée indicative : 2h à 2h30</w:t>
      </w:r>
    </w:p>
    <w:p w14:paraId="49551DD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Format : Atelier collectif interactif (exercices + échanges)</w:t>
      </w:r>
    </w:p>
    <w:p w14:paraId="616696BF" w14:textId="77777777" w:rsidR="002063F5" w:rsidRPr="001870E6" w:rsidRDefault="002063F5">
      <w:pPr>
        <w:spacing w:after="160"/>
        <w:rPr>
          <w:lang w:val="fr-BE"/>
        </w:rPr>
      </w:pPr>
    </w:p>
    <w:p w14:paraId="37B20ED4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t>1) Intention pédagogique (pour l’animateur)</w:t>
      </w:r>
    </w:p>
    <w:p w14:paraId="44EFB50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Objectif : permettre aux participants de construire un budget solide, sans surprise, en comprenant quoi noter, comment anticiper, comment suivre, et quoi faire en cas de difficulté.</w:t>
      </w:r>
    </w:p>
    <w:p w14:paraId="3AFFC6F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Posture : déculpabiliser, aller au concret, valider les émotions (stress, honte), éviter le jugement, avancer pas à pas.</w:t>
      </w:r>
    </w:p>
    <w:p w14:paraId="01810F9C" w14:textId="77777777" w:rsidR="002063F5" w:rsidRPr="001870E6" w:rsidRDefault="002063F5">
      <w:pPr>
        <w:spacing w:after="160"/>
        <w:rPr>
          <w:lang w:val="fr-BE"/>
        </w:rPr>
      </w:pPr>
    </w:p>
    <w:p w14:paraId="4F407C48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t>2) Messages clés à garder tout au long de l’atelier</w:t>
      </w:r>
    </w:p>
    <w:p w14:paraId="77ECC13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Un budget n’est pas une punition : c’est une protection.</w:t>
      </w:r>
    </w:p>
    <w:p w14:paraId="50BDC90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Les problèmes viennent souvent de ce qu’on oublie, pas de ce qu’on voit.</w:t>
      </w:r>
    </w:p>
    <w:p w14:paraId="1BD5EE3B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Anticiper transforme un choc en dépense normale.</w:t>
      </w:r>
    </w:p>
    <w:p w14:paraId="79211B5B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Plus on réagit tôt, moins ça coûte (argent, énergie, stress).</w:t>
      </w:r>
    </w:p>
    <w:p w14:paraId="06236EAB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Demander de l’aide est une stratégie, pas un échec.</w:t>
      </w:r>
    </w:p>
    <w:p w14:paraId="18594C4C" w14:textId="77777777" w:rsidR="002063F5" w:rsidRPr="001870E6" w:rsidRDefault="002063F5">
      <w:pPr>
        <w:spacing w:after="160"/>
        <w:rPr>
          <w:lang w:val="fr-BE"/>
        </w:rPr>
      </w:pPr>
    </w:p>
    <w:p w14:paraId="34D0BF99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lastRenderedPageBreak/>
        <w:t>3) Déroulé détaillé – avec phrases projetées + reformulations</w:t>
      </w:r>
    </w:p>
    <w:p w14:paraId="47532F11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1 – Comprendre ce qu’est un budget</w:t>
      </w:r>
    </w:p>
    <w:p w14:paraId="5D417AE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Un budget, ce n’est pas se priver. C’est savoir où va son argent. »</w:t>
      </w:r>
    </w:p>
    <w:p w14:paraId="34143CE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Objectif : désamorcer l’idée de punition et installer l’idée d’outil.</w:t>
      </w:r>
    </w:p>
    <w:p w14:paraId="0770DC4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Questions à poser :</w:t>
      </w:r>
    </w:p>
    <w:p w14:paraId="0FBF8DC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Quand vous entendez “budget”, vous pensez à quoi ?</w:t>
      </w:r>
    </w:p>
    <w:p w14:paraId="42ADBF3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 xml:space="preserve">• Est-ce que ça rassure </w:t>
      </w:r>
      <w:proofErr w:type="gramStart"/>
      <w:r w:rsidRPr="001870E6">
        <w:rPr>
          <w:lang w:val="fr-BE"/>
        </w:rPr>
        <w:t>ou</w:t>
      </w:r>
      <w:proofErr w:type="gramEnd"/>
      <w:r w:rsidRPr="001870E6">
        <w:rPr>
          <w:lang w:val="fr-BE"/>
        </w:rPr>
        <w:t xml:space="preserve"> ça stresse ? Pourquoi ?</w:t>
      </w:r>
    </w:p>
    <w:p w14:paraId="1E8C765F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Dans un mois difficile, qu’est-ce qui arrive en premier : un manque d’argent ou une surprise ?</w:t>
      </w:r>
    </w:p>
    <w:p w14:paraId="0DA5DD8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2F2F39D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Le budget, ce n’est pas pour devenir parfait : c’est pour éviter d’être surpris.</w:t>
      </w:r>
    </w:p>
    <w:p w14:paraId="41C9B0E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Quand on sait où va l’argent, on reprend du contrôle.</w:t>
      </w:r>
    </w:p>
    <w:p w14:paraId="7193C38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Ce n’est pas un jugement sur vous. C’est un plan, comme une liste de courses.</w:t>
      </w:r>
    </w:p>
    <w:p w14:paraId="4CC06AA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Message clé : Le budget sert à diminuer les surprises et le stress.</w:t>
      </w:r>
    </w:p>
    <w:p w14:paraId="0CC78E04" w14:textId="77777777" w:rsidR="002063F5" w:rsidRPr="001870E6" w:rsidRDefault="002063F5">
      <w:pPr>
        <w:spacing w:after="160"/>
        <w:rPr>
          <w:lang w:val="fr-BE"/>
        </w:rPr>
      </w:pPr>
    </w:p>
    <w:p w14:paraId="5E9FD5AA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2 – Identifier les revenus (le vrai montant disponible)</w:t>
      </w:r>
    </w:p>
    <w:p w14:paraId="34D4CD0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On ne peut pas gérer ce qu’on ne connaît pas exactement. »</w:t>
      </w:r>
    </w:p>
    <w:p w14:paraId="62CA3918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Objectif : partir du montant NET réellement reçu, et de la date d’arrivée.</w:t>
      </w:r>
    </w:p>
    <w:p w14:paraId="02FD265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À faire émerger : salaire, allocations chômage, mutuelle, CPAS, allocations familiales, pension alimentaire reçue, aides régulières.</w:t>
      </w:r>
    </w:p>
    <w:p w14:paraId="44B56CB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Points de vigilance :</w:t>
      </w:r>
    </w:p>
    <w:p w14:paraId="7F1790E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• Noter le NET reçu, pas le brut.</w:t>
      </w:r>
    </w:p>
    <w:p w14:paraId="461ECD2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Noter la date : si le revenu arrive le 5, il faut tenir jusqu’au 5.</w:t>
      </w:r>
    </w:p>
    <w:p w14:paraId="26B125E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Différencier revenu stable (sûr) et revenu incertain (pas garanti).</w:t>
      </w:r>
    </w:p>
    <w:p w14:paraId="7508463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Si un revenu varie, partir sur une estimation prudente (le plus petit montant habituel).</w:t>
      </w:r>
    </w:p>
    <w:p w14:paraId="5979AAE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2B9D54E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Si on compte un revenu qui n’arrive pas, le budget s’écroule.</w:t>
      </w:r>
    </w:p>
    <w:p w14:paraId="4DCFE41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On préfère une base réaliste plutôt qu’un budget ‘optimiste’ qui fait mal.</w:t>
      </w:r>
    </w:p>
    <w:p w14:paraId="3B6EE21C" w14:textId="77777777" w:rsidR="002063F5" w:rsidRPr="001870E6" w:rsidRDefault="002063F5">
      <w:pPr>
        <w:spacing w:after="160"/>
        <w:rPr>
          <w:lang w:val="fr-BE"/>
        </w:rPr>
      </w:pPr>
    </w:p>
    <w:p w14:paraId="27E52124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3 – Identifier toutes les dépenses (et ne rien oublier)</w:t>
      </w:r>
    </w:p>
    <w:p w14:paraId="1C353B2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Ce ne sont pas les grosses dépenses qui déséquilibrent un budget, mais celles qu’on oublie. »</w:t>
      </w:r>
    </w:p>
    <w:p w14:paraId="412BB95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Objectif : classer les dépenses en 3 familles + repérer celles qu’on oublie souvent.</w:t>
      </w:r>
    </w:p>
    <w:p w14:paraId="4571F47B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A) Dépenses fixes : loyer/crédit, abonnements, assurances mensuelles, plans de remboursement.</w:t>
      </w:r>
    </w:p>
    <w:p w14:paraId="3FBCDD2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B) Dépenses variables : courses, transport, loisirs, vêtements, produits ménagers.</w:t>
      </w:r>
    </w:p>
    <w:p w14:paraId="4B7D5CD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C) Dépenses irrégulières : assurance annuelle, taxe poubelles, eau trimestrielle, entretien voiture, frais scolaires, régularisation énergie, cadeaux.</w:t>
      </w:r>
    </w:p>
    <w:p w14:paraId="2360648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Questions à poser :</w:t>
      </w:r>
    </w:p>
    <w:p w14:paraId="43FC50A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Qu’est-ce que vous payez tous les mois, même si le mois est difficile ?</w:t>
      </w:r>
    </w:p>
    <w:p w14:paraId="41AEDB7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Qu’est-ce qui change selon le mois ?</w:t>
      </w:r>
    </w:p>
    <w:p w14:paraId="6C25C13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• Quelles factures arrivent une fois par an ou de temps en temps ?</w:t>
      </w:r>
    </w:p>
    <w:p w14:paraId="7F7321A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7EDF752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Ce qu’on oublie revient toujours… mais au pire moment.</w:t>
      </w:r>
    </w:p>
    <w:p w14:paraId="5D9E903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Un budget solide, c’est un budget qui pense aux mois ‘difficiles’.</w:t>
      </w:r>
    </w:p>
    <w:p w14:paraId="270F8498" w14:textId="77777777" w:rsidR="002063F5" w:rsidRPr="001870E6" w:rsidRDefault="002063F5">
      <w:pPr>
        <w:spacing w:after="160"/>
        <w:rPr>
          <w:lang w:val="fr-BE"/>
        </w:rPr>
      </w:pPr>
    </w:p>
    <w:p w14:paraId="195E834D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4 – Calculer le reste à vivre (et vérifier si c’est réaliste)</w:t>
      </w:r>
    </w:p>
    <w:p w14:paraId="59DFF0C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Le reste à vivre, c’est ce qui doit faire tenir le mois. »</w:t>
      </w:r>
    </w:p>
    <w:p w14:paraId="7F24A08F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Méthode : Revenus – Dépenses fixes = Montant disponible. Puis Montant disponible – dépenses variables = Reste à vivre.</w:t>
      </w:r>
    </w:p>
    <w:p w14:paraId="3B309CD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Indicateurs simples :</w:t>
      </w:r>
    </w:p>
    <w:p w14:paraId="52FDA69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Est-ce que je peux faire mes courses sans stress permanent ?</w:t>
      </w:r>
    </w:p>
    <w:p w14:paraId="67EBE6EF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Est-ce que je peux absorber un imprévu de 50 € ?</w:t>
      </w:r>
    </w:p>
    <w:p w14:paraId="60074BF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Est-ce que j’ai au moins 5–10 % de marge (même petite) ?</w:t>
      </w:r>
    </w:p>
    <w:p w14:paraId="12FB421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4C22442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Si le reste à vivre est trop petit, ce n’est pas une faute : c’est un signal.</w:t>
      </w:r>
    </w:p>
    <w:p w14:paraId="599CFB3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Le budget sert justement à voir ce signal assez tôt pour agir.</w:t>
      </w:r>
    </w:p>
    <w:p w14:paraId="765F04AF" w14:textId="77777777" w:rsidR="002063F5" w:rsidRPr="001870E6" w:rsidRDefault="002063F5">
      <w:pPr>
        <w:spacing w:after="160"/>
        <w:rPr>
          <w:lang w:val="fr-BE"/>
        </w:rPr>
      </w:pPr>
    </w:p>
    <w:p w14:paraId="3643B040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5 – Anticiper les dépenses annuelles (transformer les surprises en prévisions)</w:t>
      </w:r>
    </w:p>
    <w:p w14:paraId="5DCD58B2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Si je sais qu’une facture arrive, ce n’est plus un imprévu. »</w:t>
      </w:r>
    </w:p>
    <w:p w14:paraId="29D08F8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Méthode : convertir une dépense annuelle en montant mensuel (ex. 600 € ÷ 12 = 50 €/mois).</w:t>
      </w:r>
    </w:p>
    <w:p w14:paraId="411E6F2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Astuce animation : faire choisir 1 dépense annuelle par participant et la convertir en ‘mensuel’.</w:t>
      </w:r>
    </w:p>
    <w:p w14:paraId="479C025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47129A2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On ne met pas forcément tout de côté tout de suite si c’est impossible : mais on sait que ça existe et on prévoit.</w:t>
      </w:r>
    </w:p>
    <w:p w14:paraId="2FB075C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Anticiper réduit le choc et évite les frais (retard, rappel).</w:t>
      </w:r>
    </w:p>
    <w:p w14:paraId="1FA32232" w14:textId="77777777" w:rsidR="002063F5" w:rsidRPr="001870E6" w:rsidRDefault="002063F5">
      <w:pPr>
        <w:spacing w:after="160"/>
        <w:rPr>
          <w:lang w:val="fr-BE"/>
        </w:rPr>
      </w:pPr>
    </w:p>
    <w:p w14:paraId="506395E8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6 – Prévoir une marge de sécurité (même petite)</w:t>
      </w:r>
    </w:p>
    <w:p w14:paraId="177AB28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Une petite marge évite une grosse chute. »</w:t>
      </w:r>
    </w:p>
    <w:p w14:paraId="591FEFA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Objectif : installer l’idée de réserve minimum (10–20 € si possible).</w:t>
      </w:r>
    </w:p>
    <w:p w14:paraId="393A019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Exemples d’imprévus : médicaments, trajet supplémentaire, petite réparation, avance administrative.</w:t>
      </w:r>
    </w:p>
    <w:p w14:paraId="015B8D2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30427A0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Le but n’est pas d’épargner beaucoup : le but est de ne pas tomber à zéro.</w:t>
      </w:r>
    </w:p>
    <w:p w14:paraId="014FC06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Même une petite réserve change la façon de vivre le mois.</w:t>
      </w:r>
    </w:p>
    <w:p w14:paraId="6B95D3D3" w14:textId="77777777" w:rsidR="002063F5" w:rsidRPr="001870E6" w:rsidRDefault="002063F5">
      <w:pPr>
        <w:spacing w:after="160"/>
        <w:rPr>
          <w:lang w:val="fr-BE"/>
        </w:rPr>
      </w:pPr>
    </w:p>
    <w:p w14:paraId="6DEC2D04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7 – Suivi mensuel (le budget se corrige)</w:t>
      </w:r>
    </w:p>
    <w:p w14:paraId="1887DAA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Un budget se vérifie. Il ne se fait pas une fois pour toutes. »</w:t>
      </w:r>
    </w:p>
    <w:p w14:paraId="2EDD122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Routine simple :</w:t>
      </w:r>
    </w:p>
    <w:p w14:paraId="720E9DA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1) Je note mes dépenses au fur et à mesure (papier ou téléphone).</w:t>
      </w:r>
    </w:p>
    <w:p w14:paraId="35C261E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2) Une fois par semaine : je vérifie où j’en suis.</w:t>
      </w:r>
    </w:p>
    <w:p w14:paraId="7D321C0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3) En fin de mois : je compare ‘prévu’ vs ‘réel’.</w:t>
      </w:r>
    </w:p>
    <w:p w14:paraId="066B0FB8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• 4) Je garde 1 chose à améliorer le mois suivant (pas 10).</w:t>
      </w:r>
    </w:p>
    <w:p w14:paraId="5446B606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37C1D62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On ne cherche pas la perfection : on cherche la stabilité.</w:t>
      </w:r>
    </w:p>
    <w:p w14:paraId="22416512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Corriger un petit écart tôt évite un gros problème plus tard.</w:t>
      </w:r>
    </w:p>
    <w:p w14:paraId="41CF2148" w14:textId="77777777" w:rsidR="002063F5" w:rsidRPr="001870E6" w:rsidRDefault="002063F5">
      <w:pPr>
        <w:spacing w:after="160"/>
        <w:rPr>
          <w:lang w:val="fr-BE"/>
        </w:rPr>
      </w:pPr>
    </w:p>
    <w:p w14:paraId="423C9468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8 – Budget quand il y a des dettes (prioriser)</w:t>
      </w:r>
    </w:p>
    <w:p w14:paraId="29163E0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Quand il y a des dettes, on priorise pour protéger l’essentiel. »</w:t>
      </w:r>
    </w:p>
    <w:p w14:paraId="5556BA7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Priorités :</w:t>
      </w:r>
    </w:p>
    <w:p w14:paraId="7B3BF68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1) Logement (loyer / crédit logement)</w:t>
      </w:r>
    </w:p>
    <w:p w14:paraId="466D01E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2) Énergie et eau (éviter coupure)</w:t>
      </w:r>
    </w:p>
    <w:p w14:paraId="5EEE5CDF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3) Alimentation (tenir le mois)</w:t>
      </w:r>
    </w:p>
    <w:p w14:paraId="796DB71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4) Assurances obligatoires</w:t>
      </w:r>
    </w:p>
    <w:p w14:paraId="0115022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5) Plans de remboursement négociés</w:t>
      </w:r>
    </w:p>
    <w:p w14:paraId="1DFFAF0A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74EAE08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Ne pas payer une facture ne la fait pas disparaître : elle revient avec des frais.</w:t>
      </w:r>
    </w:p>
    <w:p w14:paraId="71B5AFB1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Plus on contacte tôt, plus on a de chances d’obtenir un plan de paiement.</w:t>
      </w:r>
    </w:p>
    <w:p w14:paraId="6222048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On cherche la solution ‘gérable’, pas la solution ‘idéale’.</w:t>
      </w:r>
    </w:p>
    <w:p w14:paraId="4E145FD2" w14:textId="77777777" w:rsidR="002063F5" w:rsidRPr="001870E6" w:rsidRDefault="002063F5">
      <w:pPr>
        <w:spacing w:after="160"/>
        <w:rPr>
          <w:lang w:val="fr-BE"/>
        </w:rPr>
      </w:pPr>
    </w:p>
    <w:p w14:paraId="7EACDEA4" w14:textId="77777777" w:rsidR="002063F5" w:rsidRPr="001870E6" w:rsidRDefault="00000000">
      <w:pPr>
        <w:pStyle w:val="Titre3"/>
        <w:rPr>
          <w:lang w:val="fr-BE"/>
        </w:rPr>
      </w:pPr>
      <w:r w:rsidRPr="001870E6">
        <w:rPr>
          <w:lang w:val="fr-BE"/>
        </w:rPr>
        <w:t>Étape 9 – Protocole ‘fin de mois difficile’ (quoi faire concrètement)</w:t>
      </w:r>
    </w:p>
    <w:p w14:paraId="48E6343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Plus j’agis tôt, moins la situation s’aggrave. »</w:t>
      </w:r>
    </w:p>
    <w:p w14:paraId="426EC8F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Protocole :</w:t>
      </w:r>
    </w:p>
    <w:p w14:paraId="2F20D6D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• 1) Je ne panique pas : je regarde les chiffres.</w:t>
      </w:r>
    </w:p>
    <w:p w14:paraId="19DFD76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2) Je liste ce qu’il reste à payer avant la fin du mois.</w:t>
      </w:r>
    </w:p>
    <w:p w14:paraId="3B5701E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3) Je repère la cause : imprévu ponctuel ou problème régulier ?</w:t>
      </w:r>
    </w:p>
    <w:p w14:paraId="13EFD375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4) Je choisis 1 action immédiate (réduire une variable / demander un délai).</w:t>
      </w:r>
    </w:p>
    <w:p w14:paraId="728FE44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5) Je contacte rapidement si je ne peux pas payer (avant l’échéance si possible).</w:t>
      </w:r>
    </w:p>
    <w:p w14:paraId="153466A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6) Si ça se répète : je demande un accompagnement (service social / médiation / CPAS).</w:t>
      </w:r>
    </w:p>
    <w:p w14:paraId="16531B2B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Reformulations utiles :</w:t>
      </w:r>
    </w:p>
    <w:p w14:paraId="0D45F5D3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Se taire et attendre, ça coûte plus cher.</w:t>
      </w:r>
    </w:p>
    <w:p w14:paraId="4FF451C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Un appel tôt peut éviter un rappel, des intérêts, des frais.</w:t>
      </w:r>
    </w:p>
    <w:p w14:paraId="6AF22CF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Être aidé, c’est reprendre la main.</w:t>
      </w:r>
    </w:p>
    <w:p w14:paraId="67B4BCC0" w14:textId="77777777" w:rsidR="002063F5" w:rsidRPr="001870E6" w:rsidRDefault="002063F5">
      <w:pPr>
        <w:spacing w:after="160"/>
        <w:rPr>
          <w:lang w:val="fr-BE"/>
        </w:rPr>
      </w:pPr>
    </w:p>
    <w:p w14:paraId="1BB9FFAC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t>4) Enrichissement – Les 7 erreurs fréquentes (outil d’animation)</w:t>
      </w:r>
    </w:p>
    <w:p w14:paraId="49922ED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Souvent, ce n’est pas l’argent qui manque en premier. Ce sont les infos qui manquent. »</w:t>
      </w:r>
    </w:p>
    <w:p w14:paraId="081CDC22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Utilisation : faire voter Vrai/Faux/À vérifier ou demander ‘ça vous parle ?’ sans obliger à se dévoiler.</w:t>
      </w:r>
    </w:p>
    <w:p w14:paraId="5635C3E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1) Compter un revenu incertain comme garanti.</w:t>
      </w:r>
    </w:p>
    <w:p w14:paraId="67A8DCDD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2) Oublier les dépenses annuelles/trimestrielles.</w:t>
      </w:r>
    </w:p>
    <w:p w14:paraId="542DFEB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3) Sous-estimer les courses.</w:t>
      </w:r>
    </w:p>
    <w:p w14:paraId="0391E36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4) Oublier les frais bancaires.</w:t>
      </w:r>
    </w:p>
    <w:p w14:paraId="0ECD213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5) Accumuler les paiements en plusieurs fois sans les noter.</w:t>
      </w:r>
    </w:p>
    <w:p w14:paraId="6E7EE83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lastRenderedPageBreak/>
        <w:t>• 6) Ne pas regarder les extraits bancaires.</w:t>
      </w:r>
    </w:p>
    <w:p w14:paraId="159F14D2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7) Garder tout ‘dans la tête’ sans écrire.</w:t>
      </w:r>
    </w:p>
    <w:p w14:paraId="12EE6E92" w14:textId="77777777" w:rsidR="002063F5" w:rsidRPr="001870E6" w:rsidRDefault="002063F5">
      <w:pPr>
        <w:spacing w:after="160"/>
        <w:rPr>
          <w:lang w:val="fr-BE"/>
        </w:rPr>
      </w:pPr>
    </w:p>
    <w:p w14:paraId="601485F1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t>5) Enrichissement – Budget fragile vs Budget sécurisé (outil visuel)</w:t>
      </w:r>
    </w:p>
    <w:p w14:paraId="0E636384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On ne passe pas de fragile à parfait. On passe de fragile à plus sûr. 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063F5" w14:paraId="33012EF5" w14:textId="77777777">
        <w:tc>
          <w:tcPr>
            <w:tcW w:w="4320" w:type="dxa"/>
          </w:tcPr>
          <w:p w14:paraId="15ED8730" w14:textId="77777777" w:rsidR="002063F5" w:rsidRDefault="00000000">
            <w:r>
              <w:t>Budget fragile</w:t>
            </w:r>
          </w:p>
        </w:tc>
        <w:tc>
          <w:tcPr>
            <w:tcW w:w="4320" w:type="dxa"/>
          </w:tcPr>
          <w:p w14:paraId="5467F3CF" w14:textId="77777777" w:rsidR="002063F5" w:rsidRDefault="00000000">
            <w:r>
              <w:t>Budget sécurisé</w:t>
            </w:r>
          </w:p>
        </w:tc>
      </w:tr>
      <w:tr w:rsidR="002063F5" w14:paraId="15A211ED" w14:textId="77777777">
        <w:tc>
          <w:tcPr>
            <w:tcW w:w="4320" w:type="dxa"/>
          </w:tcPr>
          <w:p w14:paraId="4F732FEA" w14:textId="77777777" w:rsidR="002063F5" w:rsidRDefault="00000000">
            <w:r>
              <w:t>Pas de marge</w:t>
            </w:r>
          </w:p>
        </w:tc>
        <w:tc>
          <w:tcPr>
            <w:tcW w:w="4320" w:type="dxa"/>
          </w:tcPr>
          <w:p w14:paraId="110205B8" w14:textId="77777777" w:rsidR="002063F5" w:rsidRDefault="00000000">
            <w:r>
              <w:t>Petite réserve mensuelle</w:t>
            </w:r>
          </w:p>
        </w:tc>
      </w:tr>
      <w:tr w:rsidR="002063F5" w14:paraId="07AF319B" w14:textId="77777777">
        <w:tc>
          <w:tcPr>
            <w:tcW w:w="4320" w:type="dxa"/>
          </w:tcPr>
          <w:p w14:paraId="05967FC7" w14:textId="77777777" w:rsidR="002063F5" w:rsidRDefault="00000000">
            <w:r>
              <w:t>Dépenses estimées</w:t>
            </w:r>
          </w:p>
        </w:tc>
        <w:tc>
          <w:tcPr>
            <w:tcW w:w="4320" w:type="dxa"/>
          </w:tcPr>
          <w:p w14:paraId="79B09E20" w14:textId="77777777" w:rsidR="002063F5" w:rsidRDefault="00000000">
            <w:r>
              <w:t>Dépenses notées</w:t>
            </w:r>
          </w:p>
        </w:tc>
      </w:tr>
      <w:tr w:rsidR="002063F5" w14:paraId="535DE422" w14:textId="77777777">
        <w:tc>
          <w:tcPr>
            <w:tcW w:w="4320" w:type="dxa"/>
          </w:tcPr>
          <w:p w14:paraId="670EC413" w14:textId="77777777" w:rsidR="002063F5" w:rsidRDefault="00000000">
            <w:r>
              <w:t>Factures surprises</w:t>
            </w:r>
          </w:p>
        </w:tc>
        <w:tc>
          <w:tcPr>
            <w:tcW w:w="4320" w:type="dxa"/>
          </w:tcPr>
          <w:p w14:paraId="3C84F2A8" w14:textId="77777777" w:rsidR="002063F5" w:rsidRDefault="00000000">
            <w:r>
              <w:t>Dépenses anticipées</w:t>
            </w:r>
          </w:p>
        </w:tc>
      </w:tr>
      <w:tr w:rsidR="002063F5" w14:paraId="2650E57D" w14:textId="77777777">
        <w:tc>
          <w:tcPr>
            <w:tcW w:w="4320" w:type="dxa"/>
          </w:tcPr>
          <w:p w14:paraId="5405C2AB" w14:textId="77777777" w:rsidR="002063F5" w:rsidRDefault="00000000">
            <w:r>
              <w:t>Stress fin de mois</w:t>
            </w:r>
          </w:p>
        </w:tc>
        <w:tc>
          <w:tcPr>
            <w:tcW w:w="4320" w:type="dxa"/>
          </w:tcPr>
          <w:p w14:paraId="7C09FD8C" w14:textId="77777777" w:rsidR="002063F5" w:rsidRDefault="00000000">
            <w:r>
              <w:t>Vision claire</w:t>
            </w:r>
          </w:p>
        </w:tc>
      </w:tr>
    </w:tbl>
    <w:p w14:paraId="0880A92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Animation : demander ‘qu’est-ce qui rend un budget plus sûr ?’</w:t>
      </w:r>
    </w:p>
    <w:p w14:paraId="4AE7091A" w14:textId="77777777" w:rsidR="002063F5" w:rsidRPr="001870E6" w:rsidRDefault="002063F5">
      <w:pPr>
        <w:spacing w:after="160"/>
        <w:rPr>
          <w:lang w:val="fr-BE"/>
        </w:rPr>
      </w:pPr>
    </w:p>
    <w:p w14:paraId="1C54F78D" w14:textId="77777777" w:rsidR="002063F5" w:rsidRPr="001870E6" w:rsidRDefault="00000000">
      <w:pPr>
        <w:pStyle w:val="Titre2"/>
        <w:rPr>
          <w:lang w:val="fr-BE"/>
        </w:rPr>
      </w:pPr>
      <w:r w:rsidRPr="001870E6">
        <w:rPr>
          <w:lang w:val="fr-BE"/>
        </w:rPr>
        <w:t>6) Clôture – Synthèse (à projeter)</w:t>
      </w:r>
    </w:p>
    <w:p w14:paraId="02A98C2E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Phrase projetée : « Un budget solide se construit en 3 actions : noter, anticiper, ajuster. »</w:t>
      </w:r>
    </w:p>
    <w:p w14:paraId="3D737DC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Synthèse :</w:t>
      </w:r>
    </w:p>
    <w:p w14:paraId="12AD169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Je connais mes revenus exacts (nets + dates).</w:t>
      </w:r>
    </w:p>
    <w:p w14:paraId="15473F92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Je liste toutes mes dépenses (fixes, variables, irrégulières).</w:t>
      </w:r>
    </w:p>
    <w:p w14:paraId="695E92C9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J’anticipe les grosses dépenses (annuelles/trimestrielles).</w:t>
      </w:r>
    </w:p>
    <w:p w14:paraId="6C32258C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Je prévois une petite marge si possible.</w:t>
      </w:r>
    </w:p>
    <w:p w14:paraId="5AD767B7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Je vérifie chaque mois et j’ajuste.</w:t>
      </w:r>
    </w:p>
    <w:p w14:paraId="14B2BB10" w14:textId="77777777" w:rsidR="002063F5" w:rsidRPr="001870E6" w:rsidRDefault="00000000">
      <w:pPr>
        <w:rPr>
          <w:lang w:val="fr-BE"/>
        </w:rPr>
      </w:pPr>
      <w:r w:rsidRPr="001870E6">
        <w:rPr>
          <w:lang w:val="fr-BE"/>
        </w:rPr>
        <w:t>• ✔ Si difficulté : j’agis tôt et je demande de l’aide.</w:t>
      </w:r>
    </w:p>
    <w:sectPr w:rsidR="002063F5" w:rsidRPr="001870E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1936412">
    <w:abstractNumId w:val="8"/>
  </w:num>
  <w:num w:numId="2" w16cid:durableId="691153031">
    <w:abstractNumId w:val="6"/>
  </w:num>
  <w:num w:numId="3" w16cid:durableId="123357560">
    <w:abstractNumId w:val="5"/>
  </w:num>
  <w:num w:numId="4" w16cid:durableId="797526221">
    <w:abstractNumId w:val="4"/>
  </w:num>
  <w:num w:numId="5" w16cid:durableId="1754283233">
    <w:abstractNumId w:val="7"/>
  </w:num>
  <w:num w:numId="6" w16cid:durableId="1445034202">
    <w:abstractNumId w:val="3"/>
  </w:num>
  <w:num w:numId="7" w16cid:durableId="851647080">
    <w:abstractNumId w:val="2"/>
  </w:num>
  <w:num w:numId="8" w16cid:durableId="1359239606">
    <w:abstractNumId w:val="1"/>
  </w:num>
  <w:num w:numId="9" w16cid:durableId="100015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0E6"/>
    <w:rsid w:val="002063F5"/>
    <w:rsid w:val="0029639D"/>
    <w:rsid w:val="00326F90"/>
    <w:rsid w:val="003468B1"/>
    <w:rsid w:val="00AA1D8D"/>
    <w:rsid w:val="00B47730"/>
    <w:rsid w:val="00CB0664"/>
    <w:rsid w:val="00D72F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7C6E9D"/>
  <w14:defaultImageDpi w14:val="300"/>
  <w15:docId w15:val="{B525549C-4830-457F-8F07-98DE8FBE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8</Pages>
  <Words>1304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dcterms:created xsi:type="dcterms:W3CDTF">2013-12-23T23:15:00Z</dcterms:created>
  <dcterms:modified xsi:type="dcterms:W3CDTF">2026-03-05T06:31:00Z</dcterms:modified>
  <cp:category/>
</cp:coreProperties>
</file>